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Proxima Nova" w:cs="Proxima Nova" w:eastAsia="Proxima Nova" w:hAnsi="Proxima Nova"/>
          <w:b w:val="1"/>
          <w:color w:val="00b188"/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310"/>
        <w:gridCol w:w="7050"/>
        <w:tblGridChange w:id="0">
          <w:tblGrid>
            <w:gridCol w:w="2310"/>
            <w:gridCol w:w="7050"/>
          </w:tblGrid>
        </w:tblGridChange>
      </w:tblGrid>
      <w:tr>
        <w:trPr>
          <w:trHeight w:val="480" w:hRule="atLeast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widowControl w:val="0"/>
              <w:spacing w:line="240" w:lineRule="auto"/>
              <w:jc w:val="center"/>
              <w:rPr>
                <w:rFonts w:ascii="Proxima Nova" w:cs="Proxima Nova" w:eastAsia="Proxima Nova" w:hAnsi="Proxima Nova"/>
                <w:b w:val="1"/>
                <w:color w:val="00b188"/>
                <w:sz w:val="32"/>
                <w:szCs w:val="32"/>
              </w:rPr>
            </w:pPr>
            <w:r w:rsidDel="00000000" w:rsidR="00000000" w:rsidRPr="00000000">
              <w:rPr>
                <w:rFonts w:ascii="Proxima Nova" w:cs="Proxima Nova" w:eastAsia="Proxima Nova" w:hAnsi="Proxima Nova"/>
                <w:b w:val="1"/>
                <w:color w:val="00b188"/>
                <w:sz w:val="26"/>
                <w:szCs w:val="26"/>
                <w:rtl w:val="0"/>
              </w:rPr>
              <w:t xml:space="preserve">Customization Key: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widowControl w:val="0"/>
              <w:spacing w:line="240" w:lineRule="auto"/>
              <w:jc w:val="center"/>
              <w:rPr>
                <w:rFonts w:ascii="Proxima Nova" w:cs="Proxima Nova" w:eastAsia="Proxima Nova" w:hAnsi="Proxima Nova"/>
              </w:rPr>
            </w:pPr>
            <w:r w:rsidDel="00000000" w:rsidR="00000000" w:rsidRPr="00000000">
              <w:rPr>
                <w:rFonts w:ascii="Proxima Nova" w:cs="Proxima Nova" w:eastAsia="Proxima Nova" w:hAnsi="Proxima Nova"/>
                <w:rtl w:val="0"/>
              </w:rPr>
              <w:t xml:space="preserve">Field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widowControl w:val="0"/>
              <w:spacing w:line="240" w:lineRule="auto"/>
              <w:rPr>
                <w:rFonts w:ascii="Proxima Nova" w:cs="Proxima Nova" w:eastAsia="Proxima Nova" w:hAnsi="Proxima Nova"/>
              </w:rPr>
            </w:pPr>
            <w:r w:rsidDel="00000000" w:rsidR="00000000" w:rsidRPr="00000000">
              <w:rPr>
                <w:rFonts w:ascii="Proxima Nova" w:cs="Proxima Nova" w:eastAsia="Proxima Nova" w:hAnsi="Proxima Nova"/>
                <w:rtl w:val="0"/>
              </w:rPr>
              <w:t xml:space="preserve">                               Description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rPr>
                <w:rFonts w:ascii="Proxima Nova" w:cs="Proxima Nova" w:eastAsia="Proxima Nova" w:hAnsi="Proxima Nova"/>
                <w:b w:val="1"/>
                <w:color w:val="0000ff"/>
              </w:rPr>
            </w:pPr>
            <w:r w:rsidDel="00000000" w:rsidR="00000000" w:rsidRPr="00000000">
              <w:rPr>
                <w:rFonts w:ascii="Proxima Nova" w:cs="Proxima Nova" w:eastAsia="Proxima Nova" w:hAnsi="Proxima Nova"/>
                <w:b w:val="1"/>
                <w:color w:val="0000ff"/>
                <w:rtl w:val="0"/>
              </w:rPr>
              <w:t xml:space="preserve">[access code]   </w:t>
            </w:r>
          </w:p>
          <w:p w:rsidR="00000000" w:rsidDel="00000000" w:rsidP="00000000" w:rsidRDefault="00000000" w:rsidRPr="00000000" w14:paraId="00000007">
            <w:pPr>
              <w:rPr>
                <w:rFonts w:ascii="Proxima Nova" w:cs="Proxima Nova" w:eastAsia="Proxima Nova" w:hAnsi="Proxima Nova"/>
                <w:b w:val="1"/>
                <w:color w:val="0000ff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8">
            <w:pPr>
              <w:rPr>
                <w:rFonts w:ascii="Proxima Nova" w:cs="Proxima Nova" w:eastAsia="Proxima Nova" w:hAnsi="Proxima Nova"/>
                <w:b w:val="1"/>
                <w:color w:val="0000ff"/>
              </w:rPr>
            </w:pPr>
            <w:r w:rsidDel="00000000" w:rsidR="00000000" w:rsidRPr="00000000">
              <w:rPr>
                <w:rFonts w:ascii="Proxima Nova" w:cs="Proxima Nova" w:eastAsia="Proxima Nova" w:hAnsi="Proxima Nova"/>
                <w:b w:val="1"/>
                <w:color w:val="0000ff"/>
                <w:rtl w:val="0"/>
              </w:rPr>
              <w:t xml:space="preserve">[eligibility statement]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rPr>
                <w:rFonts w:ascii="Proxima Nova" w:cs="Proxima Nova" w:eastAsia="Proxima Nova" w:hAnsi="Proxima Nova"/>
              </w:rPr>
            </w:pPr>
            <w:r w:rsidDel="00000000" w:rsidR="00000000" w:rsidRPr="00000000">
              <w:rPr>
                <w:rFonts w:ascii="Proxima Nova" w:cs="Proxima Nova" w:eastAsia="Proxima Nova" w:hAnsi="Proxima Nova"/>
                <w:rtl w:val="0"/>
              </w:rPr>
              <w:t xml:space="preserve">Insert the access code provided by your Client Success Manager. </w:t>
            </w:r>
          </w:p>
          <w:p w:rsidR="00000000" w:rsidDel="00000000" w:rsidP="00000000" w:rsidRDefault="00000000" w:rsidRPr="00000000" w14:paraId="0000000A">
            <w:pPr>
              <w:rPr>
                <w:rFonts w:ascii="Proxima Nova" w:cs="Proxima Nova" w:eastAsia="Proxima Nova" w:hAnsi="Proxima Nov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rPr>
                <w:rFonts w:ascii="Proxima Nova" w:cs="Proxima Nova" w:eastAsia="Proxima Nova" w:hAnsi="Proxima Nova"/>
              </w:rPr>
            </w:pPr>
            <w:r w:rsidDel="00000000" w:rsidR="00000000" w:rsidRPr="00000000">
              <w:rPr>
                <w:rFonts w:ascii="Proxima Nova" w:cs="Proxima Nova" w:eastAsia="Proxima Nova" w:hAnsi="Proxima Nova"/>
                <w:rtl w:val="0"/>
              </w:rPr>
              <w:t xml:space="preserve">Insert specifics on who is eligible for Pivot.  </w:t>
            </w:r>
          </w:p>
          <w:p w:rsidR="00000000" w:rsidDel="00000000" w:rsidP="00000000" w:rsidRDefault="00000000" w:rsidRPr="00000000" w14:paraId="0000000C">
            <w:pPr>
              <w:rPr>
                <w:rFonts w:ascii="Proxima Nova" w:cs="Proxima Nova" w:eastAsia="Proxima Nova" w:hAnsi="Proxima Nova"/>
              </w:rPr>
            </w:pPr>
            <w:r w:rsidDel="00000000" w:rsidR="00000000" w:rsidRPr="00000000">
              <w:rPr>
                <w:rFonts w:ascii="Proxima Nova" w:cs="Proxima Nova" w:eastAsia="Proxima Nova" w:hAnsi="Proxima Nova"/>
                <w:rtl w:val="0"/>
              </w:rPr>
              <w:t xml:space="preserve">(Common examples: all employees, medically enrolled employees,                     employees and spouses, employees and spouses ages 18+)</w:t>
            </w:r>
          </w:p>
        </w:tc>
      </w:tr>
    </w:tbl>
    <w:p w:rsidR="00000000" w:rsidDel="00000000" w:rsidP="00000000" w:rsidRDefault="00000000" w:rsidRPr="00000000" w14:paraId="0000000D">
      <w:pPr>
        <w:rPr>
          <w:rFonts w:ascii="Proxima Nova" w:cs="Proxima Nova" w:eastAsia="Proxima Nova" w:hAnsi="Proxima Nova"/>
          <w:b w:val="1"/>
          <w:color w:val="00b188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rFonts w:ascii="Proxima Nova" w:cs="Proxima Nova" w:eastAsia="Proxima Nova" w:hAnsi="Proxima Nova"/>
          <w:b w:val="1"/>
          <w:color w:val="00b188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Proxima Nova" w:cs="Proxima Nova" w:eastAsia="Proxima Nova" w:hAnsi="Proxima Nova"/>
          <w:b w:val="1"/>
          <w:color w:val="00b188"/>
          <w:sz w:val="28"/>
          <w:szCs w:val="28"/>
        </w:rPr>
      </w:pPr>
      <w:r w:rsidDel="00000000" w:rsidR="00000000" w:rsidRPr="00000000">
        <w:rPr>
          <w:rFonts w:ascii="Proxima Nova" w:cs="Proxima Nova" w:eastAsia="Proxima Nova" w:hAnsi="Proxima Nova"/>
          <w:b w:val="1"/>
          <w:color w:val="00b188"/>
          <w:sz w:val="28"/>
          <w:szCs w:val="28"/>
          <w:rtl w:val="0"/>
        </w:rPr>
        <w:t xml:space="preserve">Copy for newsletters or other communications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Proxima Nova" w:cs="Proxima Nova" w:eastAsia="Proxima Nova" w:hAnsi="Proxima Nova"/>
          <w:b w:val="1"/>
          <w:color w:val="00b188"/>
        </w:rPr>
      </w:pPr>
      <w:r w:rsidDel="00000000" w:rsidR="00000000" w:rsidRPr="00000000">
        <w:rPr>
          <w:rFonts w:ascii="Proxima Nova" w:cs="Proxima Nova" w:eastAsia="Proxima Nova" w:hAnsi="Proxima Nova"/>
          <w:b w:val="1"/>
          <w:color w:val="00b188"/>
          <w:rtl w:val="0"/>
        </w:rPr>
        <w:t xml:space="preserve">Option 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rFonts w:ascii="Proxima Nova" w:cs="Proxima Nova" w:eastAsia="Proxima Nova" w:hAnsi="Proxima Nova"/>
        </w:rPr>
      </w:pP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Pivot is a self-paced program that helps people reduce or quit smoking, vaping and other tobacco products. Pivot’s non-judgmental approach has been proven to increase motivation and help people deal with the triggers that lead to smoking. Access Pivot through your smartphone — there are no classes, no phone calls and no pressure to quit. Best of all, Pivot is available</w:t>
      </w:r>
      <w:r w:rsidDel="00000000" w:rsidR="00000000" w:rsidRPr="00000000">
        <w:rPr>
          <w:rFonts w:ascii="Proxima Nova" w:cs="Proxima Nova" w:eastAsia="Proxima Nova" w:hAnsi="Proxima Nova"/>
          <w:b w:val="1"/>
          <w:rtl w:val="0"/>
        </w:rPr>
        <w:t xml:space="preserve"> free of charge </w:t>
      </w: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for </w:t>
      </w:r>
      <w:r w:rsidDel="00000000" w:rsidR="00000000" w:rsidRPr="00000000">
        <w:rPr>
          <w:rFonts w:ascii="Proxima Nova" w:cs="Proxima Nova" w:eastAsia="Proxima Nova" w:hAnsi="Proxima Nova"/>
          <w:b w:val="1"/>
          <w:color w:val="0000ff"/>
          <w:rtl w:val="0"/>
        </w:rPr>
        <w:t xml:space="preserve">[eligibility statement] </w:t>
      </w: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 .</w:t>
        <w:tab/>
      </w:r>
    </w:p>
    <w:p w:rsidR="00000000" w:rsidDel="00000000" w:rsidP="00000000" w:rsidRDefault="00000000" w:rsidRPr="00000000" w14:paraId="00000013">
      <w:pPr>
        <w:rPr>
          <w:rFonts w:ascii="Proxima Nova" w:cs="Proxima Nova" w:eastAsia="Proxima Nova" w:hAnsi="Proxima Nov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rFonts w:ascii="Proxima Nova" w:cs="Proxima Nova" w:eastAsia="Proxima Nova" w:hAnsi="Proxima Nova"/>
          <w:b w:val="1"/>
          <w:color w:val="0000ff"/>
        </w:rPr>
      </w:pP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To learn more about Pivot and register, visit </w:t>
      </w:r>
      <w:hyperlink r:id="rId6">
        <w:r w:rsidDel="00000000" w:rsidR="00000000" w:rsidRPr="00000000">
          <w:rPr>
            <w:rFonts w:ascii="Proxima Nova" w:cs="Proxima Nova" w:eastAsia="Proxima Nova" w:hAnsi="Proxima Nova"/>
            <w:b w:val="1"/>
            <w:color w:val="1155cc"/>
            <w:u w:val="single"/>
            <w:rtl w:val="0"/>
          </w:rPr>
          <w:t xml:space="preserve">https://account.pivot.co</w:t>
        </w:r>
      </w:hyperlink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 </w:t>
      </w:r>
      <w:r w:rsidDel="00000000" w:rsidR="00000000" w:rsidRPr="00000000">
        <w:rPr>
          <w:rFonts w:ascii="Proxima Nova" w:cs="Proxima Nova" w:eastAsia="Proxima Nova" w:hAnsi="Proxima Nova"/>
          <w:b w:val="1"/>
          <w:color w:val="0000ff"/>
          <w:rtl w:val="0"/>
        </w:rPr>
        <w:t xml:space="preserve"> </w:t>
      </w: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and enter access code: </w:t>
      </w:r>
      <w:r w:rsidDel="00000000" w:rsidR="00000000" w:rsidRPr="00000000">
        <w:rPr>
          <w:rFonts w:ascii="Proxima Nova" w:cs="Proxima Nova" w:eastAsia="Proxima Nova" w:hAnsi="Proxima Nova"/>
          <w:b w:val="1"/>
          <w:color w:val="0000ff"/>
          <w:rtl w:val="0"/>
        </w:rPr>
        <w:t xml:space="preserve">[access code]</w:t>
      </w:r>
    </w:p>
    <w:p w:rsidR="00000000" w:rsidDel="00000000" w:rsidP="00000000" w:rsidRDefault="00000000" w:rsidRPr="00000000" w14:paraId="00000015">
      <w:pPr>
        <w:rPr>
          <w:rFonts w:ascii="Proxima Nova" w:cs="Proxima Nova" w:eastAsia="Proxima Nova" w:hAnsi="Proxima Nova"/>
          <w:b w:val="1"/>
          <w:color w:val="0000ff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rFonts w:ascii="Proxima Nova" w:cs="Proxima Nova" w:eastAsia="Proxima Nova" w:hAnsi="Proxima Nova"/>
        </w:rPr>
      </w:pP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Pivot includes:</w:t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ind w:left="720" w:hanging="360"/>
        <w:rPr>
          <w:rFonts w:ascii="Proxima Nova" w:cs="Proxima Nova" w:eastAsia="Proxima Nova" w:hAnsi="Proxima Nova"/>
        </w:rPr>
      </w:pPr>
      <w:r w:rsidDel="00000000" w:rsidR="00000000" w:rsidRPr="00000000">
        <w:rPr>
          <w:rFonts w:ascii="Proxima Nova" w:cs="Proxima Nova" w:eastAsia="Proxima Nova" w:hAnsi="Proxima Nova"/>
          <w:b w:val="1"/>
          <w:rtl w:val="0"/>
        </w:rPr>
        <w:t xml:space="preserve">Mobile app:</w:t>
      </w: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 Personalized daily recommendations and activities </w:t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ind w:left="720" w:hanging="360"/>
        <w:rPr>
          <w:rFonts w:ascii="Proxima Nova" w:cs="Proxima Nova" w:eastAsia="Proxima Nova" w:hAnsi="Proxima Nova"/>
        </w:rPr>
      </w:pPr>
      <w:r w:rsidDel="00000000" w:rsidR="00000000" w:rsidRPr="00000000">
        <w:rPr>
          <w:rFonts w:ascii="Proxima Nova" w:cs="Proxima Nova" w:eastAsia="Proxima Nova" w:hAnsi="Proxima Nova"/>
          <w:b w:val="1"/>
          <w:rtl w:val="0"/>
        </w:rPr>
        <w:t xml:space="preserve">Free nicotine replacement products*:</w:t>
      </w: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 Proven to help reduce cravings</w:t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ind w:left="720" w:hanging="360"/>
        <w:rPr>
          <w:rFonts w:ascii="Proxima Nova" w:cs="Proxima Nova" w:eastAsia="Proxima Nova" w:hAnsi="Proxima Nova"/>
        </w:rPr>
      </w:pPr>
      <w:r w:rsidDel="00000000" w:rsidR="00000000" w:rsidRPr="00000000">
        <w:rPr>
          <w:rFonts w:ascii="Proxima Nova" w:cs="Proxima Nova" w:eastAsia="Proxima Nova" w:hAnsi="Proxima Nova"/>
          <w:b w:val="1"/>
          <w:rtl w:val="0"/>
        </w:rPr>
        <w:t xml:space="preserve">The Pivot SmartSensor*:</w:t>
      </w: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 Increase motivation while tracking progress </w:t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ind w:left="720" w:hanging="360"/>
        <w:rPr>
          <w:rFonts w:ascii="Proxima Nova" w:cs="Proxima Nova" w:eastAsia="Proxima Nova" w:hAnsi="Proxima Nova"/>
        </w:rPr>
      </w:pPr>
      <w:r w:rsidDel="00000000" w:rsidR="00000000" w:rsidRPr="00000000">
        <w:rPr>
          <w:rFonts w:ascii="Proxima Nova" w:cs="Proxima Nova" w:eastAsia="Proxima Nova" w:hAnsi="Proxima Nova"/>
          <w:b w:val="1"/>
          <w:rtl w:val="0"/>
        </w:rPr>
        <w:t xml:space="preserve">Coaching Support:</w:t>
      </w: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 A dedicated human coach available via in-app text. Working with a Pivot coach is optional.</w:t>
      </w:r>
    </w:p>
    <w:p w:rsidR="00000000" w:rsidDel="00000000" w:rsidP="00000000" w:rsidRDefault="00000000" w:rsidRPr="00000000" w14:paraId="0000001B">
      <w:pPr>
        <w:numPr>
          <w:ilvl w:val="0"/>
          <w:numId w:val="1"/>
        </w:numPr>
        <w:ind w:left="720" w:hanging="360"/>
        <w:rPr>
          <w:rFonts w:ascii="Proxima Nova" w:cs="Proxima Nova" w:eastAsia="Proxima Nova" w:hAnsi="Proxima Nova"/>
        </w:rPr>
      </w:pPr>
      <w:r w:rsidDel="00000000" w:rsidR="00000000" w:rsidRPr="00000000">
        <w:rPr>
          <w:rFonts w:ascii="Proxima Nova" w:cs="Proxima Nova" w:eastAsia="Proxima Nova" w:hAnsi="Proxima Nova"/>
          <w:b w:val="1"/>
          <w:rtl w:val="0"/>
        </w:rPr>
        <w:t xml:space="preserve">Online user community:</w:t>
      </w: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 Share and learn from others on the same journey</w:t>
      </w:r>
    </w:p>
    <w:p w:rsidR="00000000" w:rsidDel="00000000" w:rsidP="00000000" w:rsidRDefault="00000000" w:rsidRPr="00000000" w14:paraId="0000001C">
      <w:pPr>
        <w:rPr>
          <w:rFonts w:ascii="Proxima Nova" w:cs="Proxima Nova" w:eastAsia="Proxima Nova" w:hAnsi="Proxima Nov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rFonts w:ascii="Proxima Nova" w:cs="Proxima Nova" w:eastAsia="Proxima Nova" w:hAnsi="Proxima Nov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>
          <w:rFonts w:ascii="Proxima Nova" w:cs="Proxima Nova" w:eastAsia="Proxima Nova" w:hAnsi="Proxima Nova"/>
        </w:rPr>
      </w:pP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----</w:t>
      </w:r>
    </w:p>
    <w:p w:rsidR="00000000" w:rsidDel="00000000" w:rsidP="00000000" w:rsidRDefault="00000000" w:rsidRPr="00000000" w14:paraId="0000001F">
      <w:pPr>
        <w:rPr>
          <w:rFonts w:ascii="Proxima Nova" w:cs="Proxima Nova" w:eastAsia="Proxima Nova" w:hAnsi="Proxima Nova"/>
          <w:b w:val="1"/>
          <w:color w:val="00b18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rFonts w:ascii="Proxima Nova" w:cs="Proxima Nova" w:eastAsia="Proxima Nova" w:hAnsi="Proxima Nova"/>
        </w:rPr>
      </w:pPr>
      <w:r w:rsidDel="00000000" w:rsidR="00000000" w:rsidRPr="00000000">
        <w:rPr>
          <w:rFonts w:ascii="Proxima Nova" w:cs="Proxima Nova" w:eastAsia="Proxima Nova" w:hAnsi="Proxima Nova"/>
          <w:b w:val="1"/>
          <w:color w:val="00b188"/>
          <w:rtl w:val="0"/>
        </w:rPr>
        <w:t xml:space="preserve">Option B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>
          <w:rFonts w:ascii="Proxima Nova" w:cs="Proxima Nova" w:eastAsia="Proxima Nova" w:hAnsi="Proxima Nova"/>
        </w:rPr>
      </w:pP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Get a fresh start with an approach that really works. Whether you are ready to quit now, you wish you wanted to quit, or you’re just exploring your options, Pivot tailors a program to meet your needs. With a focus on gradual reduction supported with free nicotine replacement products, Pivot makes the journey easier than you might think. </w:t>
      </w:r>
    </w:p>
    <w:p w:rsidR="00000000" w:rsidDel="00000000" w:rsidP="00000000" w:rsidRDefault="00000000" w:rsidRPr="00000000" w14:paraId="00000022">
      <w:pPr>
        <w:rPr>
          <w:rFonts w:ascii="Proxima Nova" w:cs="Proxima Nova" w:eastAsia="Proxima Nova" w:hAnsi="Proxima Nov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>
          <w:rFonts w:ascii="Proxima Nova" w:cs="Proxima Nova" w:eastAsia="Proxima Nova" w:hAnsi="Proxima Nova"/>
        </w:rPr>
      </w:pPr>
      <w:r w:rsidDel="00000000" w:rsidR="00000000" w:rsidRPr="00000000">
        <w:rPr>
          <w:rFonts w:ascii="Proxima Nova" w:cs="Proxima Nova" w:eastAsia="Proxima Nova" w:hAnsi="Proxima Nova"/>
          <w:b w:val="1"/>
          <w:rtl w:val="0"/>
        </w:rPr>
        <w:t xml:space="preserve">Convenience in your pocket. </w:t>
      </w: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Pivot combines a personalized support app, filled with compelling content, with Pivot’s handheld SmartSensor* to provide a unique and engaging experience. There are no classes, no phone calls… use it when and where you want.</w:t>
      </w:r>
    </w:p>
    <w:p w:rsidR="00000000" w:rsidDel="00000000" w:rsidP="00000000" w:rsidRDefault="00000000" w:rsidRPr="00000000" w14:paraId="00000024">
      <w:pPr>
        <w:rPr>
          <w:rFonts w:ascii="Proxima Nova" w:cs="Proxima Nova" w:eastAsia="Proxima Nova" w:hAnsi="Proxima Nov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>
          <w:rFonts w:ascii="Proxima Nova" w:cs="Proxima Nova" w:eastAsia="Proxima Nova" w:hAnsi="Proxima Nova"/>
          <w:b w:val="1"/>
          <w:color w:val="0000ff"/>
        </w:rPr>
      </w:pP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To learn more about Pivot and register, visit </w:t>
      </w:r>
      <w:hyperlink r:id="rId7">
        <w:r w:rsidDel="00000000" w:rsidR="00000000" w:rsidRPr="00000000">
          <w:rPr>
            <w:rFonts w:ascii="Proxima Nova" w:cs="Proxima Nova" w:eastAsia="Proxima Nova" w:hAnsi="Proxima Nova"/>
            <w:b w:val="1"/>
            <w:color w:val="1155cc"/>
            <w:u w:val="single"/>
            <w:rtl w:val="0"/>
          </w:rPr>
          <w:t xml:space="preserve">https://account.pivot.co</w:t>
        </w:r>
      </w:hyperlink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 </w:t>
      </w:r>
      <w:r w:rsidDel="00000000" w:rsidR="00000000" w:rsidRPr="00000000">
        <w:rPr>
          <w:rFonts w:ascii="Proxima Nova" w:cs="Proxima Nova" w:eastAsia="Proxima Nova" w:hAnsi="Proxima Nova"/>
          <w:b w:val="1"/>
          <w:color w:val="0000ff"/>
          <w:rtl w:val="0"/>
        </w:rPr>
        <w:t xml:space="preserve"> </w:t>
      </w: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and enter access code: </w:t>
      </w:r>
      <w:r w:rsidDel="00000000" w:rsidR="00000000" w:rsidRPr="00000000">
        <w:rPr>
          <w:rFonts w:ascii="Proxima Nova" w:cs="Proxima Nova" w:eastAsia="Proxima Nova" w:hAnsi="Proxima Nova"/>
          <w:b w:val="1"/>
          <w:color w:val="0000ff"/>
          <w:rtl w:val="0"/>
        </w:rPr>
        <w:t xml:space="preserve">[access code]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account.pivot.co/" TargetMode="External"/><Relationship Id="rId7" Type="http://schemas.openxmlformats.org/officeDocument/2006/relationships/hyperlink" Target="https://account.pivot.co/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