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F4EFFA" w14:textId="77777777" w:rsidR="002C4A19" w:rsidRPr="00FD78F6" w:rsidRDefault="008D5941">
      <w:pPr>
        <w:rPr>
          <w:rFonts w:ascii="Arial" w:hAnsi="Arial" w:cs="Arial"/>
          <w:sz w:val="22"/>
          <w:szCs w:val="22"/>
        </w:rPr>
      </w:pPr>
      <w:r w:rsidRPr="00FD78F6">
        <w:rPr>
          <w:rFonts w:ascii="Arial" w:hAnsi="Arial" w:cs="Arial"/>
          <w:sz w:val="22"/>
          <w:szCs w:val="22"/>
        </w:rPr>
        <w:t>Email #1</w:t>
      </w:r>
    </w:p>
    <w:p w14:paraId="4E48F715" w14:textId="7CB956CB" w:rsidR="002304C1" w:rsidRPr="00B453ED" w:rsidRDefault="008D5941" w:rsidP="002304C1">
      <w:r w:rsidRPr="00FD78F6">
        <w:rPr>
          <w:rFonts w:ascii="Arial" w:hAnsi="Arial" w:cs="Arial"/>
          <w:sz w:val="22"/>
          <w:szCs w:val="22"/>
        </w:rPr>
        <w:t xml:space="preserve">Subject line: </w:t>
      </w:r>
      <w:r w:rsidR="00502B93" w:rsidRPr="00502B93">
        <w:rPr>
          <w:rFonts w:ascii="Arial" w:hAnsi="Arial" w:cs="Arial"/>
          <w:i/>
          <w:iCs/>
          <w:sz w:val="22"/>
          <w:szCs w:val="22"/>
        </w:rPr>
        <w:t>B</w:t>
      </w:r>
      <w:r w:rsidR="00502B93" w:rsidRPr="00502B93">
        <w:rPr>
          <w:rFonts w:ascii="Arial" w:hAnsi="Arial" w:cs="Arial"/>
          <w:i/>
          <w:iCs/>
          <w:sz w:val="22"/>
          <w:szCs w:val="22"/>
        </w:rPr>
        <w:t>reathe easier this summer with Pivot</w:t>
      </w:r>
    </w:p>
    <w:p w14:paraId="1A6B6D0E" w14:textId="2E2841EF" w:rsidR="002C4A19" w:rsidRPr="00502B93" w:rsidRDefault="008D5941">
      <w:pPr>
        <w:rPr>
          <w:rFonts w:ascii="Arial" w:hAnsi="Arial" w:cs="Arial"/>
          <w:i/>
          <w:iCs/>
          <w:sz w:val="22"/>
          <w:szCs w:val="22"/>
        </w:rPr>
      </w:pPr>
      <w:r w:rsidRPr="00FD78F6">
        <w:rPr>
          <w:rFonts w:ascii="Arial" w:hAnsi="Arial" w:cs="Arial"/>
          <w:sz w:val="22"/>
          <w:szCs w:val="22"/>
        </w:rPr>
        <w:t>Preview text:</w:t>
      </w:r>
      <w:r w:rsidRPr="00FD78F6">
        <w:rPr>
          <w:rFonts w:ascii="Arial" w:eastAsia="Proxima Nova" w:hAnsi="Arial" w:cs="Arial"/>
          <w:sz w:val="22"/>
          <w:szCs w:val="22"/>
        </w:rPr>
        <w:t xml:space="preserve"> </w:t>
      </w:r>
      <w:r w:rsidR="00502B93" w:rsidRPr="00502B93">
        <w:rPr>
          <w:rFonts w:ascii="Arial" w:hAnsi="Arial" w:cs="Arial"/>
          <w:i/>
          <w:iCs/>
          <w:sz w:val="22"/>
          <w:szCs w:val="22"/>
        </w:rPr>
        <w:t>Take advantage of your chance to quit today</w:t>
      </w:r>
    </w:p>
    <w:p w14:paraId="26437779" w14:textId="77777777" w:rsidR="002C4A19" w:rsidRDefault="00607E2A">
      <w:pPr>
        <w:rPr>
          <w:rFonts w:ascii="Proxima Nova" w:eastAsia="Proxima Nova" w:hAnsi="Proxima Nova" w:cs="Proxima Nova"/>
          <w:i/>
          <w:sz w:val="20"/>
          <w:szCs w:val="20"/>
        </w:rPr>
      </w:pPr>
      <w:r>
        <w:rPr>
          <w:noProof/>
        </w:rPr>
        <w:pict w14:anchorId="14BBED59">
          <v:rect id="_x0000_i1027" alt="" style="width:468pt;height:.05pt;mso-width-percent:0;mso-height-percent:0;mso-width-percent:0;mso-height-percent:0" o:hralign="center" o:hrstd="t" o:hr="t" fillcolor="#a0a0a0" stroked="f"/>
        </w:pict>
      </w:r>
    </w:p>
    <w:p w14:paraId="054B1814" w14:textId="31A28E58" w:rsidR="002C4A19" w:rsidRDefault="00F75CF1">
      <w:pPr>
        <w:rPr>
          <w:rFonts w:ascii="Proxima Nova" w:eastAsia="Proxima Nova" w:hAnsi="Proxima Nova" w:cs="Proxima Nova"/>
          <w:i/>
          <w:sz w:val="20"/>
          <w:szCs w:val="20"/>
        </w:rPr>
      </w:pPr>
      <w:r>
        <w:rPr>
          <w:rFonts w:ascii="Proxima Nova" w:eastAsia="Proxima Nova" w:hAnsi="Proxima Nova" w:cs="Proxima Nova"/>
          <w:i/>
          <w:noProof/>
          <w:sz w:val="20"/>
          <w:szCs w:val="20"/>
        </w:rPr>
        <w:drawing>
          <wp:inline distT="0" distB="0" distL="0" distR="0" wp14:anchorId="443B8608" wp14:editId="65A7EFB0">
            <wp:extent cx="5943600" cy="376428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6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130ADA" w14:textId="77777777" w:rsidR="00F75CF1" w:rsidRDefault="00F75CF1" w:rsidP="006F1689">
      <w:pPr>
        <w:rPr>
          <w:b/>
          <w:bCs/>
          <w:sz w:val="40"/>
          <w:szCs w:val="40"/>
        </w:rPr>
      </w:pPr>
    </w:p>
    <w:p w14:paraId="554C9155" w14:textId="77777777" w:rsidR="00502B93" w:rsidRPr="00502B93" w:rsidRDefault="00502B93" w:rsidP="00502B93">
      <w:pPr>
        <w:rPr>
          <w:rFonts w:ascii="Arial" w:hAnsi="Arial" w:cs="Arial"/>
          <w:b/>
          <w:bCs/>
          <w:sz w:val="40"/>
          <w:szCs w:val="40"/>
        </w:rPr>
      </w:pPr>
      <w:r w:rsidRPr="00502B93">
        <w:rPr>
          <w:rFonts w:ascii="Arial" w:hAnsi="Arial" w:cs="Arial"/>
          <w:b/>
          <w:bCs/>
          <w:sz w:val="40"/>
          <w:szCs w:val="40"/>
        </w:rPr>
        <w:t>Breathe easier this summer with Pivot.</w:t>
      </w:r>
    </w:p>
    <w:p w14:paraId="6D503F66" w14:textId="77777777" w:rsidR="00D53A2F" w:rsidRPr="00D53A2F" w:rsidRDefault="00D53A2F" w:rsidP="00D53A2F">
      <w:pPr>
        <w:rPr>
          <w:rFonts w:ascii="Arial" w:hAnsi="Arial" w:cs="Arial"/>
        </w:rPr>
      </w:pPr>
    </w:p>
    <w:p w14:paraId="2316EFD6" w14:textId="77777777" w:rsidR="00D53A2F" w:rsidRPr="00D53A2F" w:rsidRDefault="00D53A2F" w:rsidP="00D53A2F">
      <w:pPr>
        <w:rPr>
          <w:rFonts w:ascii="Arial" w:eastAsia="Proxima Nova" w:hAnsi="Arial" w:cs="Arial"/>
          <w:color w:val="008F6D"/>
        </w:rPr>
      </w:pPr>
      <w:r w:rsidRPr="00D53A2F">
        <w:rPr>
          <w:rFonts w:ascii="Arial" w:eastAsia="Proxima Nova" w:hAnsi="Arial" w:cs="Arial"/>
          <w:color w:val="008F6D"/>
        </w:rPr>
        <w:t>[Insert eligibility copy here]</w:t>
      </w:r>
    </w:p>
    <w:p w14:paraId="3053DFDC" w14:textId="77777777" w:rsidR="00D53A2F" w:rsidRDefault="00D53A2F" w:rsidP="00D53A2F">
      <w:pPr>
        <w:rPr>
          <w:rFonts w:ascii="Arial" w:hAnsi="Arial" w:cs="Arial"/>
        </w:rPr>
      </w:pPr>
    </w:p>
    <w:p w14:paraId="22AC230E" w14:textId="77777777" w:rsidR="00502B93" w:rsidRPr="00502B93" w:rsidRDefault="00502B93" w:rsidP="00502B93">
      <w:pPr>
        <w:rPr>
          <w:rFonts w:ascii="Arial" w:hAnsi="Arial" w:cs="Arial"/>
        </w:rPr>
      </w:pPr>
      <w:r w:rsidRPr="00502B93">
        <w:rPr>
          <w:rFonts w:ascii="Arial" w:hAnsi="Arial" w:cs="Arial"/>
        </w:rPr>
        <w:t xml:space="preserve">Breathe easier this summer with the help of Pivot, the premier quit smoking program. </w:t>
      </w:r>
      <w:r w:rsidRPr="00502B93">
        <w:rPr>
          <w:rFonts w:ascii="Arial" w:hAnsi="Arial" w:cs="Arial"/>
        </w:rPr>
        <w:br/>
      </w:r>
      <w:r w:rsidRPr="00502B93">
        <w:rPr>
          <w:rFonts w:ascii="Arial" w:hAnsi="Arial" w:cs="Arial"/>
        </w:rPr>
        <w:br/>
        <w:t xml:space="preserve">Offered at </w:t>
      </w:r>
      <w:r w:rsidRPr="00502B93">
        <w:rPr>
          <w:rFonts w:ascii="Arial" w:hAnsi="Arial" w:cs="Arial"/>
          <w:b/>
          <w:bCs/>
          <w:color w:val="009879"/>
        </w:rPr>
        <w:t>no cost</w:t>
      </w:r>
      <w:r w:rsidRPr="00502B93">
        <w:rPr>
          <w:rFonts w:ascii="Arial" w:hAnsi="Arial" w:cs="Arial"/>
        </w:rPr>
        <w:t>, Pivot can help those both ready and weary in taking the first step to quit smoking.</w:t>
      </w:r>
    </w:p>
    <w:p w14:paraId="2F6F6DCB" w14:textId="77777777" w:rsidR="00502B93" w:rsidRDefault="00502B93">
      <w:pPr>
        <w:rPr>
          <w:rFonts w:ascii="Proxima Nova" w:eastAsia="Proxima Nova" w:hAnsi="Proxima Nova" w:cs="Proxima Nova"/>
          <w:b/>
          <w:color w:val="3C4043"/>
          <w:sz w:val="20"/>
          <w:szCs w:val="20"/>
        </w:rPr>
      </w:pPr>
    </w:p>
    <w:p w14:paraId="167D2964" w14:textId="308668CE" w:rsidR="00F75CF1" w:rsidRDefault="00F75CF1">
      <w:pPr>
        <w:rPr>
          <w:rFonts w:ascii="Proxima Nova" w:eastAsia="Proxima Nova" w:hAnsi="Proxima Nova" w:cs="Proxima Nova"/>
          <w:b/>
          <w:color w:val="3C4043"/>
          <w:sz w:val="20"/>
          <w:szCs w:val="20"/>
        </w:rPr>
      </w:pPr>
      <w:r>
        <w:rPr>
          <w:rFonts w:ascii="Proxima Nova" w:eastAsia="Proxima Nova" w:hAnsi="Proxima Nova" w:cs="Proxima Nova"/>
          <w:b/>
          <w:noProof/>
          <w:color w:val="3C4043"/>
          <w:sz w:val="20"/>
          <w:szCs w:val="20"/>
        </w:rPr>
        <w:drawing>
          <wp:inline distT="0" distB="0" distL="0" distR="0" wp14:anchorId="09832329" wp14:editId="4B59F3E2">
            <wp:extent cx="5943600" cy="2029795"/>
            <wp:effectExtent l="0" t="0" r="0" b="254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029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BC8D2" w14:textId="4E97C0C0" w:rsidR="00B453ED" w:rsidRDefault="00B453ED">
      <w:pPr>
        <w:rPr>
          <w:rFonts w:ascii="Arial" w:eastAsia="Proxima Nova" w:hAnsi="Arial" w:cs="Arial"/>
          <w:b/>
          <w:color w:val="3C4043"/>
        </w:rPr>
      </w:pPr>
    </w:p>
    <w:p w14:paraId="2ECA75B2" w14:textId="77777777" w:rsidR="00B453ED" w:rsidRPr="00B453ED" w:rsidRDefault="00B453ED">
      <w:pPr>
        <w:rPr>
          <w:rFonts w:ascii="Arial" w:eastAsia="Proxima Nova" w:hAnsi="Arial" w:cs="Arial"/>
          <w:b/>
          <w:color w:val="3C4043"/>
        </w:rPr>
      </w:pPr>
    </w:p>
    <w:p w14:paraId="4DC89958" w14:textId="77777777" w:rsidR="00502B93" w:rsidRPr="00502B93" w:rsidRDefault="00502B93" w:rsidP="00502B93">
      <w:pPr>
        <w:rPr>
          <w:rFonts w:ascii="Arial" w:hAnsi="Arial" w:cs="Arial"/>
        </w:rPr>
      </w:pPr>
      <w:r w:rsidRPr="00502B93">
        <w:rPr>
          <w:rFonts w:ascii="Arial" w:hAnsi="Arial" w:cs="Arial"/>
        </w:rPr>
        <w:t xml:space="preserve">Great things are built in the summer — </w:t>
      </w:r>
      <w:proofErr w:type="gramStart"/>
      <w:r w:rsidRPr="00502B93">
        <w:rPr>
          <w:rFonts w:ascii="Arial" w:hAnsi="Arial" w:cs="Arial"/>
        </w:rPr>
        <w:t>sand castles</w:t>
      </w:r>
      <w:proofErr w:type="gramEnd"/>
      <w:r w:rsidRPr="00502B93">
        <w:rPr>
          <w:rFonts w:ascii="Arial" w:hAnsi="Arial" w:cs="Arial"/>
        </w:rPr>
        <w:t>, tans, and even healthy habits that lead to quitting smoking.</w:t>
      </w:r>
    </w:p>
    <w:p w14:paraId="383423B2" w14:textId="4BD4AEB6" w:rsidR="00F75CF1" w:rsidRDefault="00F75CF1">
      <w:pPr>
        <w:rPr>
          <w:rFonts w:ascii="Arial" w:eastAsia="Proxima Nova" w:hAnsi="Arial" w:cs="Arial"/>
          <w:b/>
          <w:color w:val="3C4043"/>
        </w:rPr>
      </w:pPr>
    </w:p>
    <w:p w14:paraId="393F5B21" w14:textId="77777777" w:rsidR="00B453ED" w:rsidRPr="00B453ED" w:rsidRDefault="00B453ED">
      <w:pPr>
        <w:rPr>
          <w:rFonts w:ascii="Arial" w:eastAsia="Proxima Nova" w:hAnsi="Arial" w:cs="Arial"/>
          <w:b/>
          <w:color w:val="3C4043"/>
        </w:rPr>
      </w:pPr>
    </w:p>
    <w:p w14:paraId="47526106" w14:textId="434A3E67" w:rsidR="00567946" w:rsidRDefault="00F75CF1">
      <w:pPr>
        <w:rPr>
          <w:rFonts w:ascii="Proxima Nova" w:eastAsia="Proxima Nova" w:hAnsi="Proxima Nova" w:cs="Proxima Nova"/>
          <w:b/>
          <w:color w:val="3C4043"/>
          <w:sz w:val="20"/>
          <w:szCs w:val="20"/>
        </w:rPr>
      </w:pPr>
      <w:r>
        <w:rPr>
          <w:rFonts w:ascii="Proxima Nova" w:eastAsia="Proxima Nova" w:hAnsi="Proxima Nova" w:cs="Proxima Nova"/>
          <w:b/>
          <w:noProof/>
          <w:color w:val="3C4043"/>
          <w:sz w:val="20"/>
          <w:szCs w:val="20"/>
        </w:rPr>
        <w:drawing>
          <wp:inline distT="0" distB="0" distL="0" distR="0" wp14:anchorId="113D6703" wp14:editId="3FC02214">
            <wp:extent cx="5994464" cy="1719167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94464" cy="1719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B8519C" w14:textId="6616FB30" w:rsidR="002C4A19" w:rsidRPr="009B136C" w:rsidRDefault="002C4A19">
      <w:pPr>
        <w:rPr>
          <w:rFonts w:ascii="Arial" w:eastAsia="Proxima Nova" w:hAnsi="Arial" w:cs="Arial"/>
          <w:b/>
          <w:color w:val="3C4043"/>
          <w:sz w:val="20"/>
          <w:szCs w:val="20"/>
        </w:rPr>
      </w:pPr>
    </w:p>
    <w:p w14:paraId="233194B2" w14:textId="77777777" w:rsidR="00676895" w:rsidRPr="009B136C" w:rsidRDefault="00676895" w:rsidP="00676895">
      <w:pPr>
        <w:rPr>
          <w:rFonts w:ascii="Arial" w:hAnsi="Arial" w:cs="Arial"/>
          <w:b/>
          <w:bCs/>
          <w:color w:val="4A50B2"/>
          <w:sz w:val="32"/>
          <w:szCs w:val="32"/>
        </w:rPr>
      </w:pPr>
      <w:r w:rsidRPr="009B136C">
        <w:rPr>
          <w:rFonts w:ascii="Arial" w:hAnsi="Arial" w:cs="Arial"/>
          <w:b/>
          <w:bCs/>
          <w:color w:val="4A50B2"/>
          <w:sz w:val="32"/>
          <w:szCs w:val="32"/>
        </w:rPr>
        <w:t>The Pivot program is comprised of:</w:t>
      </w:r>
    </w:p>
    <w:p w14:paraId="1AAF3F30" w14:textId="5295D2B9" w:rsidR="00676895" w:rsidRDefault="00676895">
      <w:pPr>
        <w:rPr>
          <w:rFonts w:ascii="Arial" w:eastAsia="Proxima Nova" w:hAnsi="Arial" w:cs="Arial"/>
          <w:b/>
          <w:color w:val="3C4043"/>
          <w:sz w:val="20"/>
          <w:szCs w:val="20"/>
        </w:rPr>
      </w:pPr>
    </w:p>
    <w:p w14:paraId="5E1FBB5E" w14:textId="33686226" w:rsidR="002C4A19" w:rsidRPr="006F5B88" w:rsidRDefault="009B136C">
      <w:pPr>
        <w:rPr>
          <w:rFonts w:ascii="Arial" w:eastAsia="Proxima Nova" w:hAnsi="Arial" w:cs="Arial"/>
          <w:b/>
          <w:color w:val="3C4043"/>
          <w:sz w:val="20"/>
          <w:szCs w:val="20"/>
        </w:rPr>
      </w:pPr>
      <w:r>
        <w:rPr>
          <w:rFonts w:ascii="Arial" w:eastAsia="Proxima Nova" w:hAnsi="Arial" w:cs="Arial"/>
          <w:b/>
          <w:noProof/>
          <w:color w:val="3C4043"/>
          <w:sz w:val="20"/>
          <w:szCs w:val="20"/>
        </w:rPr>
        <w:lastRenderedPageBreak/>
        <w:drawing>
          <wp:inline distT="0" distB="0" distL="0" distR="0" wp14:anchorId="00649CDA" wp14:editId="62A82A99">
            <wp:extent cx="5943600" cy="7861252"/>
            <wp:effectExtent l="0" t="0" r="0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861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39E42A" w14:textId="77777777" w:rsidR="002C4A19" w:rsidRDefault="002C4A19">
      <w:pPr>
        <w:rPr>
          <w:rFonts w:ascii="Proxima Nova" w:eastAsia="Proxima Nova" w:hAnsi="Proxima Nova" w:cs="Proxima Nova"/>
          <w:color w:val="3C4043"/>
          <w:sz w:val="20"/>
          <w:szCs w:val="20"/>
        </w:rPr>
      </w:pPr>
    </w:p>
    <w:p w14:paraId="531AC89C" w14:textId="5A610AA7" w:rsidR="00B453ED" w:rsidRPr="00B453ED" w:rsidRDefault="00B453ED" w:rsidP="00B453ED">
      <w:pPr>
        <w:rPr>
          <w:rFonts w:ascii="Arial" w:hAnsi="Arial" w:cs="Arial"/>
          <w:sz w:val="18"/>
          <w:szCs w:val="18"/>
        </w:rPr>
      </w:pPr>
      <w:r w:rsidRPr="00B453ED">
        <w:rPr>
          <w:rFonts w:ascii="Arial" w:hAnsi="Arial" w:cs="Arial"/>
          <w:sz w:val="18"/>
          <w:szCs w:val="18"/>
        </w:rPr>
        <w:t xml:space="preserve">*The Pivot </w:t>
      </w:r>
      <w:proofErr w:type="spellStart"/>
      <w:r w:rsidRPr="00B453ED">
        <w:rPr>
          <w:rFonts w:ascii="Arial" w:hAnsi="Arial" w:cs="Arial"/>
          <w:sz w:val="18"/>
          <w:szCs w:val="18"/>
        </w:rPr>
        <w:t>SmartSensor</w:t>
      </w:r>
      <w:proofErr w:type="spellEnd"/>
      <w:r w:rsidRPr="00B453ED">
        <w:rPr>
          <w:rFonts w:ascii="Arial" w:hAnsi="Arial" w:cs="Arial"/>
          <w:sz w:val="18"/>
          <w:szCs w:val="18"/>
        </w:rPr>
        <w:t xml:space="preserve"> and NRT are available only to those who smoke combustible cigarettes.</w:t>
      </w:r>
      <w:r w:rsidRPr="00B453ED">
        <w:rPr>
          <w:rFonts w:ascii="Arial" w:hAnsi="Arial" w:cs="Arial"/>
          <w:sz w:val="18"/>
          <w:szCs w:val="18"/>
        </w:rPr>
        <w:br/>
      </w:r>
      <w:r w:rsidRPr="00B453ED">
        <w:rPr>
          <w:rFonts w:ascii="Arial" w:hAnsi="Arial" w:cs="Arial"/>
          <w:sz w:val="18"/>
          <w:szCs w:val="18"/>
        </w:rPr>
        <w:br/>
        <w:t>Don’t smoke cigarettes? Pivot is a flexible program that can be tailored to vaping or smokeless tobacco products.</w:t>
      </w:r>
    </w:p>
    <w:p w14:paraId="04C0E248" w14:textId="77777777" w:rsidR="002C4A19" w:rsidRDefault="008D5941">
      <w:r>
        <w:br w:type="page"/>
      </w:r>
    </w:p>
    <w:p w14:paraId="76B59E86" w14:textId="77777777" w:rsidR="002C4A19" w:rsidRPr="00FD78F6" w:rsidRDefault="008D5941">
      <w:pPr>
        <w:rPr>
          <w:rFonts w:ascii="Arial" w:hAnsi="Arial" w:cs="Arial"/>
          <w:sz w:val="22"/>
          <w:szCs w:val="22"/>
        </w:rPr>
      </w:pPr>
      <w:r w:rsidRPr="00FD78F6">
        <w:rPr>
          <w:rFonts w:ascii="Arial" w:hAnsi="Arial" w:cs="Arial"/>
          <w:sz w:val="22"/>
          <w:szCs w:val="22"/>
        </w:rPr>
        <w:lastRenderedPageBreak/>
        <w:t>Email #2</w:t>
      </w:r>
    </w:p>
    <w:p w14:paraId="64F70CC5" w14:textId="77777777" w:rsidR="003B6E76" w:rsidRPr="003B6E76" w:rsidRDefault="003B6E76" w:rsidP="003B6E76">
      <w:r w:rsidRPr="00FD78F6">
        <w:rPr>
          <w:rFonts w:ascii="Arial" w:hAnsi="Arial" w:cs="Arial"/>
          <w:sz w:val="22"/>
          <w:szCs w:val="22"/>
        </w:rPr>
        <w:t xml:space="preserve">Subject line: </w:t>
      </w:r>
      <w:r w:rsidRPr="003B6E76">
        <w:rPr>
          <w:rFonts w:ascii="Arial" w:hAnsi="Arial" w:cs="Arial"/>
          <w:i/>
          <w:iCs/>
          <w:sz w:val="22"/>
          <w:szCs w:val="22"/>
        </w:rPr>
        <w:t>Why light up when you can cool down?</w:t>
      </w:r>
    </w:p>
    <w:p w14:paraId="48285429" w14:textId="61CB5250" w:rsidR="002C4A19" w:rsidRDefault="003B6E76" w:rsidP="003B6E76">
      <w:pPr>
        <w:rPr>
          <w:rFonts w:ascii="Proxima Nova" w:eastAsia="Proxima Nova" w:hAnsi="Proxima Nova" w:cs="Proxima Nova"/>
          <w:i/>
          <w:sz w:val="20"/>
          <w:szCs w:val="20"/>
        </w:rPr>
      </w:pPr>
      <w:r w:rsidRPr="00FD78F6">
        <w:rPr>
          <w:rFonts w:ascii="Arial" w:hAnsi="Arial" w:cs="Arial"/>
          <w:sz w:val="22"/>
          <w:szCs w:val="22"/>
        </w:rPr>
        <w:t>Preview text:</w:t>
      </w:r>
      <w:r w:rsidRPr="00FD78F6">
        <w:rPr>
          <w:rFonts w:ascii="Arial" w:eastAsia="Proxima Nova" w:hAnsi="Arial" w:cs="Arial"/>
          <w:sz w:val="22"/>
          <w:szCs w:val="22"/>
        </w:rPr>
        <w:t xml:space="preserve"> </w:t>
      </w:r>
      <w:r w:rsidRPr="003B6E76">
        <w:rPr>
          <w:rFonts w:ascii="Arial" w:hAnsi="Arial" w:cs="Arial"/>
          <w:i/>
          <w:iCs/>
          <w:sz w:val="22"/>
          <w:szCs w:val="22"/>
        </w:rPr>
        <w:t xml:space="preserve">Swap a cigarette for Pivot's </w:t>
      </w:r>
      <w:proofErr w:type="spellStart"/>
      <w:r w:rsidRPr="003B6E76">
        <w:rPr>
          <w:rFonts w:ascii="Arial" w:hAnsi="Arial" w:cs="Arial"/>
          <w:i/>
          <w:iCs/>
          <w:sz w:val="22"/>
          <w:szCs w:val="22"/>
        </w:rPr>
        <w:t>SmartSensor</w:t>
      </w:r>
      <w:proofErr w:type="spellEnd"/>
      <w:r>
        <w:rPr>
          <w:noProof/>
        </w:rPr>
        <w:t xml:space="preserve"> </w:t>
      </w:r>
      <w:r w:rsidR="00607E2A">
        <w:rPr>
          <w:noProof/>
        </w:rPr>
        <w:pict w14:anchorId="4137F25A">
          <v:rect id="_x0000_i1026" alt="" style="width:468pt;height:.05pt;mso-width-percent:0;mso-height-percent:0;mso-width-percent:0;mso-height-percent:0" o:hralign="center" o:hrstd="t" o:hr="t" fillcolor="#a0a0a0" stroked="f"/>
        </w:pict>
      </w:r>
    </w:p>
    <w:p w14:paraId="7CB43244" w14:textId="63ED4FAC" w:rsidR="00522CAC" w:rsidRDefault="00522CAC">
      <w:pPr>
        <w:rPr>
          <w:b/>
        </w:rPr>
      </w:pPr>
      <w:r>
        <w:rPr>
          <w:b/>
          <w:noProof/>
        </w:rPr>
        <w:drawing>
          <wp:inline distT="0" distB="0" distL="0" distR="0" wp14:anchorId="22165307" wp14:editId="6D300648">
            <wp:extent cx="5943600" cy="376428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6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09014B" w14:textId="77777777" w:rsidR="00522CAC" w:rsidRDefault="00522CAC">
      <w:pPr>
        <w:rPr>
          <w:b/>
        </w:rPr>
      </w:pPr>
    </w:p>
    <w:p w14:paraId="2351CC49" w14:textId="77777777" w:rsidR="003B6E76" w:rsidRPr="003B6E76" w:rsidRDefault="003B6E76" w:rsidP="003B6E76">
      <w:pPr>
        <w:rPr>
          <w:rFonts w:ascii="Arial" w:hAnsi="Arial" w:cs="Arial"/>
          <w:b/>
          <w:bCs/>
          <w:sz w:val="40"/>
          <w:szCs w:val="40"/>
        </w:rPr>
      </w:pPr>
      <w:r w:rsidRPr="003B6E76">
        <w:rPr>
          <w:rFonts w:ascii="Arial" w:hAnsi="Arial" w:cs="Arial"/>
          <w:b/>
          <w:bCs/>
          <w:sz w:val="40"/>
          <w:szCs w:val="40"/>
        </w:rPr>
        <w:t>Why light up when you can cool down?</w:t>
      </w:r>
    </w:p>
    <w:p w14:paraId="76A33403" w14:textId="4FD12842" w:rsidR="002C4A19" w:rsidRDefault="002C4A19">
      <w:pPr>
        <w:rPr>
          <w:rFonts w:ascii="Arial" w:eastAsia="Proxima Nova" w:hAnsi="Arial" w:cs="Arial"/>
          <w:b/>
          <w:color w:val="3C4043"/>
          <w:sz w:val="22"/>
          <w:szCs w:val="22"/>
        </w:rPr>
      </w:pPr>
    </w:p>
    <w:p w14:paraId="7E79A200" w14:textId="1D72C5CF" w:rsidR="003B6E76" w:rsidRPr="003B6E76" w:rsidRDefault="003B6E76" w:rsidP="003B6E76">
      <w:pPr>
        <w:rPr>
          <w:rFonts w:ascii="Arial" w:eastAsia="Proxima Nova" w:hAnsi="Arial" w:cs="Arial"/>
          <w:color w:val="008F6D"/>
        </w:rPr>
      </w:pPr>
      <w:r w:rsidRPr="00D53A2F">
        <w:rPr>
          <w:rFonts w:ascii="Arial" w:eastAsia="Proxima Nova" w:hAnsi="Arial" w:cs="Arial"/>
          <w:color w:val="008F6D"/>
        </w:rPr>
        <w:t>[Insert eligibility copy here]</w:t>
      </w:r>
    </w:p>
    <w:p w14:paraId="535280F2" w14:textId="77777777" w:rsidR="003B6E76" w:rsidRDefault="003B6E76" w:rsidP="003B6E76">
      <w:pPr>
        <w:rPr>
          <w:rFonts w:ascii="Arial" w:hAnsi="Arial" w:cs="Arial"/>
        </w:rPr>
      </w:pPr>
    </w:p>
    <w:p w14:paraId="223C014B" w14:textId="4BB46D23" w:rsidR="003B6E76" w:rsidRDefault="003B6E76" w:rsidP="003B6E76">
      <w:pPr>
        <w:rPr>
          <w:rFonts w:ascii="Arial" w:hAnsi="Arial" w:cs="Arial"/>
        </w:rPr>
      </w:pPr>
      <w:r w:rsidRPr="003B6E76">
        <w:rPr>
          <w:rFonts w:ascii="Arial" w:hAnsi="Arial" w:cs="Arial"/>
        </w:rPr>
        <w:t xml:space="preserve">Smoking can turn your summer days from relaxing </w:t>
      </w:r>
      <w:proofErr w:type="spellStart"/>
      <w:r w:rsidRPr="003B6E76">
        <w:rPr>
          <w:rFonts w:ascii="Arial" w:hAnsi="Arial" w:cs="Arial"/>
        </w:rPr>
        <w:t>to</w:t>
      </w:r>
      <w:proofErr w:type="spellEnd"/>
      <w:r w:rsidRPr="003B6E76">
        <w:rPr>
          <w:rFonts w:ascii="Arial" w:hAnsi="Arial" w:cs="Arial"/>
        </w:rPr>
        <w:t xml:space="preserve"> stressful in the blink of an eye. Have you put mental energy into finding smoking spots or wrestling with a smoking schedule while traveling?</w:t>
      </w:r>
    </w:p>
    <w:p w14:paraId="63CBAFAE" w14:textId="77777777" w:rsidR="00B74641" w:rsidRDefault="00B74641" w:rsidP="003B6E76">
      <w:pPr>
        <w:rPr>
          <w:rFonts w:ascii="Arial" w:hAnsi="Arial" w:cs="Arial"/>
        </w:rPr>
      </w:pPr>
    </w:p>
    <w:p w14:paraId="27E2A871" w14:textId="77777777" w:rsidR="00B74641" w:rsidRPr="003B6E76" w:rsidRDefault="00B74641" w:rsidP="003B6E76">
      <w:pPr>
        <w:rPr>
          <w:rFonts w:ascii="Arial" w:hAnsi="Arial" w:cs="Arial"/>
        </w:rPr>
      </w:pPr>
    </w:p>
    <w:p w14:paraId="0B6B4314" w14:textId="40D37666" w:rsidR="002C4A19" w:rsidRDefault="00522CAC">
      <w:pPr>
        <w:rPr>
          <w:rFonts w:ascii="Proxima Nova" w:eastAsia="Proxima Nova" w:hAnsi="Proxima Nova" w:cs="Proxima Nova"/>
          <w:b/>
          <w:color w:val="3C4043"/>
        </w:rPr>
      </w:pPr>
      <w:r>
        <w:rPr>
          <w:rFonts w:ascii="Proxima Nova" w:eastAsia="Proxima Nova" w:hAnsi="Proxima Nova" w:cs="Proxima Nova"/>
          <w:b/>
          <w:noProof/>
          <w:color w:val="3C4043"/>
        </w:rPr>
        <w:drawing>
          <wp:inline distT="0" distB="0" distL="0" distR="0" wp14:anchorId="2161692D" wp14:editId="7C63A8C8">
            <wp:extent cx="6001754" cy="2038331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1754" cy="2038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91415" w14:textId="77777777" w:rsidR="002C4A19" w:rsidRPr="00522CAC" w:rsidRDefault="002C4A19">
      <w:pPr>
        <w:rPr>
          <w:rFonts w:ascii="Arial" w:eastAsia="Proxima Nova" w:hAnsi="Arial" w:cs="Arial"/>
          <w:b/>
          <w:color w:val="3C4043"/>
          <w:sz w:val="22"/>
          <w:szCs w:val="22"/>
        </w:rPr>
      </w:pPr>
    </w:p>
    <w:p w14:paraId="1165D1D5" w14:textId="0A2F8D6F" w:rsidR="00522CAC" w:rsidRDefault="00522CAC" w:rsidP="00522CAC">
      <w:pPr>
        <w:rPr>
          <w:sz w:val="18"/>
          <w:szCs w:val="18"/>
        </w:rPr>
      </w:pPr>
    </w:p>
    <w:p w14:paraId="5DCB1A29" w14:textId="57EA99B5" w:rsidR="00B74641" w:rsidRDefault="00B74641" w:rsidP="00B74641">
      <w:pPr>
        <w:rPr>
          <w:rFonts w:ascii="Arial" w:hAnsi="Arial" w:cs="Arial"/>
        </w:rPr>
      </w:pPr>
      <w:r w:rsidRPr="00B74641">
        <w:rPr>
          <w:rFonts w:ascii="Arial" w:hAnsi="Arial" w:cs="Arial"/>
        </w:rPr>
        <w:lastRenderedPageBreak/>
        <w:t xml:space="preserve">But, why light up when you can cool down with Pivot's </w:t>
      </w:r>
      <w:proofErr w:type="spellStart"/>
      <w:r w:rsidRPr="00B74641">
        <w:rPr>
          <w:rFonts w:ascii="Arial" w:hAnsi="Arial" w:cs="Arial"/>
        </w:rPr>
        <w:t>SmartSensor</w:t>
      </w:r>
      <w:proofErr w:type="spellEnd"/>
      <w:r w:rsidRPr="00B74641">
        <w:rPr>
          <w:rFonts w:ascii="Arial" w:hAnsi="Arial" w:cs="Arial"/>
        </w:rPr>
        <w:t>*, proven to help reduce the number of cigarettes smoked per person.</w:t>
      </w:r>
    </w:p>
    <w:p w14:paraId="5E17A226" w14:textId="77777777" w:rsidR="00B74641" w:rsidRPr="00B74641" w:rsidRDefault="00B74641" w:rsidP="00B74641">
      <w:pPr>
        <w:rPr>
          <w:rFonts w:ascii="Arial" w:hAnsi="Arial" w:cs="Arial"/>
        </w:rPr>
      </w:pPr>
    </w:p>
    <w:p w14:paraId="5D517F83" w14:textId="77777777" w:rsidR="00522CAC" w:rsidRPr="00522CAC" w:rsidRDefault="00522CAC" w:rsidP="00522CAC">
      <w:pPr>
        <w:rPr>
          <w:rFonts w:ascii="Arial" w:hAnsi="Arial" w:cs="Arial"/>
          <w:sz w:val="18"/>
          <w:szCs w:val="18"/>
        </w:rPr>
      </w:pPr>
    </w:p>
    <w:p w14:paraId="44719085" w14:textId="311B5D67" w:rsidR="00522CAC" w:rsidRDefault="00522CAC">
      <w:pPr>
        <w:rPr>
          <w:rFonts w:ascii="Arial" w:eastAsia="Proxima Nova" w:hAnsi="Arial" w:cs="Arial"/>
          <w:color w:val="3C4043"/>
          <w:sz w:val="22"/>
          <w:szCs w:val="22"/>
        </w:rPr>
      </w:pPr>
      <w:r>
        <w:rPr>
          <w:rFonts w:eastAsia="Proxima Nova"/>
          <w:noProof/>
          <w:color w:val="3C4043"/>
        </w:rPr>
        <w:drawing>
          <wp:inline distT="0" distB="0" distL="0" distR="0" wp14:anchorId="5B7B6A1E" wp14:editId="1D977EDD">
            <wp:extent cx="6074518" cy="1478514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74518" cy="1478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DB14CF" w14:textId="4CB9FB40" w:rsidR="00B74641" w:rsidRDefault="00B74641">
      <w:pPr>
        <w:rPr>
          <w:rFonts w:ascii="Arial" w:eastAsia="Proxima Nova" w:hAnsi="Arial" w:cs="Arial"/>
          <w:color w:val="3C4043"/>
          <w:sz w:val="22"/>
          <w:szCs w:val="22"/>
        </w:rPr>
      </w:pPr>
    </w:p>
    <w:p w14:paraId="7D76335B" w14:textId="77777777" w:rsidR="00B74641" w:rsidRDefault="00B74641" w:rsidP="00B74641">
      <w:pPr>
        <w:rPr>
          <w:rFonts w:ascii="Arial" w:hAnsi="Arial" w:cs="Arial"/>
          <w:b/>
          <w:bCs/>
          <w:color w:val="4A50B2"/>
          <w:sz w:val="32"/>
          <w:szCs w:val="32"/>
        </w:rPr>
      </w:pPr>
    </w:p>
    <w:p w14:paraId="1A40E4CA" w14:textId="4695D76C" w:rsidR="00B74641" w:rsidRPr="009B136C" w:rsidRDefault="00B74641" w:rsidP="00B74641">
      <w:pPr>
        <w:rPr>
          <w:rFonts w:ascii="Arial" w:hAnsi="Arial" w:cs="Arial"/>
          <w:b/>
          <w:bCs/>
          <w:color w:val="4A50B2"/>
          <w:sz w:val="32"/>
          <w:szCs w:val="32"/>
        </w:rPr>
      </w:pPr>
      <w:r w:rsidRPr="009B136C">
        <w:rPr>
          <w:rFonts w:ascii="Arial" w:hAnsi="Arial" w:cs="Arial"/>
          <w:b/>
          <w:bCs/>
          <w:color w:val="4A50B2"/>
          <w:sz w:val="32"/>
          <w:szCs w:val="32"/>
        </w:rPr>
        <w:t>The Pivot program is comprised of:</w:t>
      </w:r>
    </w:p>
    <w:p w14:paraId="15E8ACFB" w14:textId="77777777" w:rsidR="00B74641" w:rsidRPr="00522CAC" w:rsidRDefault="00B74641">
      <w:pPr>
        <w:rPr>
          <w:rFonts w:ascii="Arial" w:eastAsia="Proxima Nova" w:hAnsi="Arial" w:cs="Arial"/>
          <w:color w:val="3C4043"/>
          <w:sz w:val="22"/>
          <w:szCs w:val="22"/>
        </w:rPr>
      </w:pPr>
    </w:p>
    <w:p w14:paraId="257086D1" w14:textId="0BCD62BA" w:rsidR="00522CAC" w:rsidRPr="00522CAC" w:rsidRDefault="00AC5E65" w:rsidP="00522CAC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 wp14:anchorId="615141B9" wp14:editId="56297113">
            <wp:extent cx="5943600" cy="7861252"/>
            <wp:effectExtent l="0" t="0" r="0" b="63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861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21A322" w14:textId="77777777" w:rsidR="00522CAC" w:rsidRPr="00522CAC" w:rsidRDefault="00522CAC">
      <w:pPr>
        <w:rPr>
          <w:rFonts w:ascii="Arial" w:eastAsia="Proxima Nova" w:hAnsi="Arial" w:cs="Arial"/>
          <w:color w:val="3C4043"/>
          <w:sz w:val="22"/>
          <w:szCs w:val="22"/>
        </w:rPr>
      </w:pPr>
    </w:p>
    <w:p w14:paraId="0B8FCB84" w14:textId="77777777" w:rsidR="00AC5E65" w:rsidRPr="00B453ED" w:rsidRDefault="00AC5E65" w:rsidP="00AC5E65">
      <w:pPr>
        <w:rPr>
          <w:rFonts w:ascii="Arial" w:hAnsi="Arial" w:cs="Arial"/>
          <w:sz w:val="18"/>
          <w:szCs w:val="18"/>
        </w:rPr>
      </w:pPr>
      <w:r w:rsidRPr="00B453ED">
        <w:rPr>
          <w:rFonts w:ascii="Arial" w:hAnsi="Arial" w:cs="Arial"/>
          <w:sz w:val="18"/>
          <w:szCs w:val="18"/>
        </w:rPr>
        <w:t xml:space="preserve">*The Pivot </w:t>
      </w:r>
      <w:proofErr w:type="spellStart"/>
      <w:r w:rsidRPr="00B453ED">
        <w:rPr>
          <w:rFonts w:ascii="Arial" w:hAnsi="Arial" w:cs="Arial"/>
          <w:sz w:val="18"/>
          <w:szCs w:val="18"/>
        </w:rPr>
        <w:t>SmartSensor</w:t>
      </w:r>
      <w:proofErr w:type="spellEnd"/>
      <w:r w:rsidRPr="00B453ED">
        <w:rPr>
          <w:rFonts w:ascii="Arial" w:hAnsi="Arial" w:cs="Arial"/>
          <w:sz w:val="18"/>
          <w:szCs w:val="18"/>
        </w:rPr>
        <w:t xml:space="preserve"> and NRT are available only to those who smoke combustible cigarettes.</w:t>
      </w:r>
      <w:r w:rsidRPr="00B453ED">
        <w:rPr>
          <w:rFonts w:ascii="Arial" w:hAnsi="Arial" w:cs="Arial"/>
          <w:sz w:val="18"/>
          <w:szCs w:val="18"/>
        </w:rPr>
        <w:br/>
      </w:r>
      <w:r w:rsidRPr="00B453ED">
        <w:rPr>
          <w:rFonts w:ascii="Arial" w:hAnsi="Arial" w:cs="Arial"/>
          <w:sz w:val="18"/>
          <w:szCs w:val="18"/>
        </w:rPr>
        <w:br/>
        <w:t>Don’t smoke cigarettes? Pivot is a flexible program that can be tailored to vaping or smokeless tobacco products.</w:t>
      </w:r>
    </w:p>
    <w:p w14:paraId="0C4761BD" w14:textId="77777777" w:rsidR="002C4A19" w:rsidRDefault="002C4A19">
      <w:pPr>
        <w:rPr>
          <w:rFonts w:ascii="Proxima Nova" w:eastAsia="Proxima Nova" w:hAnsi="Proxima Nova" w:cs="Proxima Nova"/>
          <w:color w:val="3C4043"/>
          <w:sz w:val="20"/>
          <w:szCs w:val="20"/>
        </w:rPr>
      </w:pPr>
    </w:p>
    <w:p w14:paraId="476851A9" w14:textId="77777777" w:rsidR="002C4A19" w:rsidRPr="00FD78F6" w:rsidRDefault="008D5941">
      <w:pPr>
        <w:rPr>
          <w:rFonts w:ascii="Arial" w:hAnsi="Arial" w:cs="Arial"/>
          <w:sz w:val="22"/>
          <w:szCs w:val="22"/>
        </w:rPr>
      </w:pPr>
      <w:r w:rsidRPr="00FD78F6">
        <w:rPr>
          <w:rFonts w:ascii="Arial" w:hAnsi="Arial" w:cs="Arial"/>
          <w:sz w:val="22"/>
          <w:szCs w:val="22"/>
        </w:rPr>
        <w:lastRenderedPageBreak/>
        <w:t>Email #3</w:t>
      </w:r>
    </w:p>
    <w:p w14:paraId="002459BA" w14:textId="5F542F93" w:rsidR="00B116B5" w:rsidRPr="00B74641" w:rsidRDefault="008D5941" w:rsidP="00B116B5">
      <w:r w:rsidRPr="001963EC">
        <w:rPr>
          <w:rFonts w:ascii="Arial" w:hAnsi="Arial" w:cs="Arial"/>
          <w:sz w:val="22"/>
          <w:szCs w:val="22"/>
        </w:rPr>
        <w:t xml:space="preserve">Subject line: </w:t>
      </w:r>
      <w:r w:rsidR="00B74641" w:rsidRPr="00B74641">
        <w:rPr>
          <w:rFonts w:ascii="Arial" w:hAnsi="Arial" w:cs="Arial"/>
          <w:i/>
          <w:iCs/>
          <w:sz w:val="22"/>
          <w:szCs w:val="22"/>
        </w:rPr>
        <w:t>Don't let smoking get in the way of summer fun</w:t>
      </w:r>
    </w:p>
    <w:p w14:paraId="782FA1E4" w14:textId="6A8130E9" w:rsidR="00B116B5" w:rsidRPr="001963EC" w:rsidRDefault="008D5941" w:rsidP="00B116B5">
      <w:r w:rsidRPr="00FD78F6">
        <w:rPr>
          <w:rFonts w:ascii="Arial" w:hAnsi="Arial" w:cs="Arial"/>
          <w:sz w:val="22"/>
          <w:szCs w:val="22"/>
        </w:rPr>
        <w:t>Preview text:</w:t>
      </w:r>
      <w:r w:rsidRPr="00FD78F6">
        <w:rPr>
          <w:rFonts w:ascii="Arial" w:eastAsia="Proxima Nova" w:hAnsi="Arial" w:cs="Arial"/>
          <w:sz w:val="22"/>
          <w:szCs w:val="22"/>
        </w:rPr>
        <w:t xml:space="preserve"> </w:t>
      </w:r>
      <w:r w:rsidR="00B74641" w:rsidRPr="00B74641">
        <w:rPr>
          <w:rFonts w:ascii="Arial" w:hAnsi="Arial" w:cs="Arial"/>
          <w:i/>
          <w:iCs/>
          <w:sz w:val="22"/>
          <w:szCs w:val="22"/>
        </w:rPr>
        <w:t>Kick the habit with the help of Pivot, the premier quit program</w:t>
      </w:r>
    </w:p>
    <w:p w14:paraId="7D088943" w14:textId="56629021" w:rsidR="002C4A19" w:rsidRDefault="00607E2A">
      <w:pPr>
        <w:rPr>
          <w:rFonts w:ascii="Proxima Nova" w:eastAsia="Proxima Nova" w:hAnsi="Proxima Nova" w:cs="Proxima Nova"/>
          <w:i/>
          <w:sz w:val="20"/>
          <w:szCs w:val="20"/>
        </w:rPr>
      </w:pPr>
      <w:r>
        <w:rPr>
          <w:noProof/>
        </w:rPr>
        <w:pict w14:anchorId="414A180C">
          <v:rect id="_x0000_i1025" alt="" style="width:468pt;height:.05pt;mso-width-percent:0;mso-height-percent:0;mso-width-percent:0;mso-height-percent:0" o:hralign="center" o:hrstd="t" o:hr="t" fillcolor="#a0a0a0" stroked="f"/>
        </w:pict>
      </w:r>
    </w:p>
    <w:p w14:paraId="4B86B8B0" w14:textId="478354ED" w:rsidR="002C4A19" w:rsidRDefault="00B116B5">
      <w:pPr>
        <w:rPr>
          <w:rFonts w:ascii="Proxima Nova" w:eastAsia="Proxima Nova" w:hAnsi="Proxima Nova" w:cs="Proxima Nova"/>
          <w:i/>
          <w:sz w:val="20"/>
          <w:szCs w:val="20"/>
        </w:rPr>
      </w:pPr>
      <w:r>
        <w:rPr>
          <w:rFonts w:ascii="Proxima Nova" w:eastAsia="Proxima Nova" w:hAnsi="Proxima Nova" w:cs="Proxima Nova"/>
          <w:i/>
          <w:noProof/>
          <w:sz w:val="20"/>
          <w:szCs w:val="20"/>
        </w:rPr>
        <w:drawing>
          <wp:inline distT="0" distB="0" distL="0" distR="0" wp14:anchorId="501A0541" wp14:editId="63D1DACF">
            <wp:extent cx="5943600" cy="376428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764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4B21FE" w14:textId="77777777" w:rsidR="00B116B5" w:rsidRDefault="00B116B5" w:rsidP="00B116B5">
      <w:pPr>
        <w:rPr>
          <w:b/>
          <w:bCs/>
          <w:sz w:val="40"/>
          <w:szCs w:val="40"/>
        </w:rPr>
      </w:pPr>
    </w:p>
    <w:p w14:paraId="5F7181EA" w14:textId="77777777" w:rsidR="00B74641" w:rsidRPr="00B74641" w:rsidRDefault="00B74641" w:rsidP="00B74641">
      <w:pPr>
        <w:rPr>
          <w:rFonts w:ascii="Arial" w:hAnsi="Arial" w:cs="Arial"/>
          <w:b/>
          <w:bCs/>
          <w:sz w:val="40"/>
          <w:szCs w:val="40"/>
        </w:rPr>
      </w:pPr>
      <w:r w:rsidRPr="00B74641">
        <w:rPr>
          <w:rFonts w:ascii="Arial" w:hAnsi="Arial" w:cs="Arial"/>
          <w:b/>
          <w:bCs/>
          <w:sz w:val="40"/>
          <w:szCs w:val="40"/>
        </w:rPr>
        <w:t>Don't let smoking get in the way of summer fun.</w:t>
      </w:r>
    </w:p>
    <w:p w14:paraId="24262741" w14:textId="77777777" w:rsidR="002C4A19" w:rsidRDefault="002C4A19">
      <w:pPr>
        <w:rPr>
          <w:rFonts w:ascii="Proxima Nova" w:eastAsia="Proxima Nova" w:hAnsi="Proxima Nova" w:cs="Proxima Nova"/>
          <w:b/>
        </w:rPr>
      </w:pPr>
    </w:p>
    <w:p w14:paraId="633B0F8F" w14:textId="77777777" w:rsidR="00B116B5" w:rsidRPr="00522CAC" w:rsidRDefault="00B116B5" w:rsidP="00B116B5">
      <w:pPr>
        <w:rPr>
          <w:rFonts w:ascii="Arial" w:eastAsia="Proxima Nova" w:hAnsi="Arial" w:cs="Arial"/>
          <w:color w:val="008F6D"/>
          <w:sz w:val="22"/>
          <w:szCs w:val="22"/>
        </w:rPr>
      </w:pPr>
      <w:r w:rsidRPr="00522CAC">
        <w:rPr>
          <w:rFonts w:ascii="Arial" w:eastAsia="Proxima Nova" w:hAnsi="Arial" w:cs="Arial"/>
          <w:color w:val="008F6D"/>
          <w:sz w:val="22"/>
          <w:szCs w:val="22"/>
        </w:rPr>
        <w:t>[Insert eligibility copy here]</w:t>
      </w:r>
    </w:p>
    <w:p w14:paraId="3C60A8DE" w14:textId="77777777" w:rsidR="00B116B5" w:rsidRDefault="00B116B5" w:rsidP="00B116B5"/>
    <w:p w14:paraId="1DCCFB77" w14:textId="580E6238" w:rsidR="00B74641" w:rsidRDefault="00B74641" w:rsidP="00B74641">
      <w:pPr>
        <w:rPr>
          <w:rFonts w:ascii="Arial" w:hAnsi="Arial" w:cs="Arial"/>
        </w:rPr>
      </w:pPr>
      <w:r w:rsidRPr="00B74641">
        <w:rPr>
          <w:rFonts w:ascii="Arial" w:hAnsi="Arial" w:cs="Arial"/>
        </w:rPr>
        <w:t xml:space="preserve">Summer months are meant for fun — time with your family, outdoor activities, and ultimate moments of relaxation. But, has the need to indulge interrupted either planned </w:t>
      </w:r>
      <w:proofErr w:type="gramStart"/>
      <w:r w:rsidRPr="00B74641">
        <w:rPr>
          <w:rFonts w:ascii="Arial" w:hAnsi="Arial" w:cs="Arial"/>
        </w:rPr>
        <w:t>and</w:t>
      </w:r>
      <w:proofErr w:type="gramEnd"/>
      <w:r w:rsidRPr="00B74641">
        <w:rPr>
          <w:rFonts w:ascii="Arial" w:hAnsi="Arial" w:cs="Arial"/>
        </w:rPr>
        <w:t xml:space="preserve"> spontaneous activities for you before?</w:t>
      </w:r>
    </w:p>
    <w:p w14:paraId="3ADAD09E" w14:textId="77777777" w:rsidR="00C71EC3" w:rsidRPr="00B74641" w:rsidRDefault="00C71EC3" w:rsidP="00B74641">
      <w:pPr>
        <w:rPr>
          <w:rFonts w:ascii="Arial" w:hAnsi="Arial" w:cs="Arial"/>
        </w:rPr>
      </w:pPr>
    </w:p>
    <w:p w14:paraId="794D1405" w14:textId="77777777" w:rsidR="00B116B5" w:rsidRPr="00B116B5" w:rsidRDefault="00B116B5" w:rsidP="00B116B5">
      <w:pPr>
        <w:rPr>
          <w:rFonts w:ascii="Arial" w:hAnsi="Arial" w:cs="Arial"/>
          <w:sz w:val="22"/>
          <w:szCs w:val="22"/>
        </w:rPr>
      </w:pPr>
    </w:p>
    <w:p w14:paraId="1F64FB15" w14:textId="77777777" w:rsidR="001963EC" w:rsidRDefault="00B116B5" w:rsidP="001963EC">
      <w:pPr>
        <w:rPr>
          <w:rFonts w:ascii="Arial" w:hAnsi="Arial" w:cs="Arial"/>
          <w:sz w:val="22"/>
          <w:szCs w:val="22"/>
        </w:rPr>
      </w:pPr>
      <w:r>
        <w:rPr>
          <w:rFonts w:ascii="Proxima Nova" w:eastAsia="Proxima Nova" w:hAnsi="Proxima Nova" w:cs="Proxima Nova"/>
          <w:noProof/>
          <w:sz w:val="20"/>
          <w:szCs w:val="20"/>
        </w:rPr>
        <w:drawing>
          <wp:inline distT="0" distB="0" distL="0" distR="0" wp14:anchorId="3F325EB6" wp14:editId="593068B4">
            <wp:extent cx="6000594" cy="17548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594" cy="1754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963EC" w:rsidRPr="001963EC">
        <w:rPr>
          <w:rFonts w:ascii="Arial" w:hAnsi="Arial" w:cs="Arial"/>
          <w:sz w:val="22"/>
          <w:szCs w:val="22"/>
        </w:rPr>
        <w:t xml:space="preserve"> </w:t>
      </w:r>
    </w:p>
    <w:p w14:paraId="20570946" w14:textId="77777777" w:rsidR="001963EC" w:rsidRDefault="001963EC" w:rsidP="001963EC">
      <w:pPr>
        <w:rPr>
          <w:rFonts w:ascii="Arial" w:hAnsi="Arial" w:cs="Arial"/>
          <w:sz w:val="22"/>
          <w:szCs w:val="22"/>
        </w:rPr>
      </w:pPr>
    </w:p>
    <w:p w14:paraId="518C35D2" w14:textId="77777777" w:rsidR="00C71EC3" w:rsidRDefault="00C71EC3" w:rsidP="00B74641">
      <w:pPr>
        <w:rPr>
          <w:rFonts w:ascii="Arial" w:hAnsi="Arial" w:cs="Arial"/>
        </w:rPr>
      </w:pPr>
    </w:p>
    <w:p w14:paraId="659E0CDD" w14:textId="778201CE" w:rsidR="00B74641" w:rsidRPr="00B74641" w:rsidRDefault="00B74641" w:rsidP="00B74641">
      <w:pPr>
        <w:rPr>
          <w:rFonts w:ascii="Arial" w:hAnsi="Arial" w:cs="Arial"/>
        </w:rPr>
      </w:pPr>
      <w:r w:rsidRPr="00B74641">
        <w:rPr>
          <w:rFonts w:ascii="Arial" w:hAnsi="Arial" w:cs="Arial"/>
        </w:rPr>
        <w:lastRenderedPageBreak/>
        <w:t xml:space="preserve">Don't let smoking get in the way of summer fun. Instead, give Pivot a try! Get started immediately to gain access to the first FDA-cleared </w:t>
      </w:r>
      <w:proofErr w:type="spellStart"/>
      <w:r w:rsidRPr="00B74641">
        <w:rPr>
          <w:rFonts w:ascii="Arial" w:hAnsi="Arial" w:cs="Arial"/>
        </w:rPr>
        <w:t>SmartSensor</w:t>
      </w:r>
      <w:proofErr w:type="spellEnd"/>
      <w:r w:rsidRPr="00B74641">
        <w:rPr>
          <w:rFonts w:ascii="Arial" w:hAnsi="Arial" w:cs="Arial"/>
        </w:rPr>
        <w:t>*, proven to help in quitting smoking.</w:t>
      </w:r>
    </w:p>
    <w:p w14:paraId="38BAE418" w14:textId="17CC1CC0" w:rsidR="002C4A19" w:rsidRDefault="002C4A19">
      <w:pPr>
        <w:rPr>
          <w:rFonts w:ascii="Proxima Nova" w:eastAsia="Proxima Nova" w:hAnsi="Proxima Nova" w:cs="Proxima Nova"/>
          <w:sz w:val="20"/>
          <w:szCs w:val="20"/>
        </w:rPr>
      </w:pPr>
    </w:p>
    <w:p w14:paraId="0BC39AE8" w14:textId="6A1A7A77" w:rsidR="00B116B5" w:rsidRDefault="00B116B5">
      <w:pPr>
        <w:rPr>
          <w:rFonts w:ascii="Proxima Nova" w:eastAsia="Proxima Nova" w:hAnsi="Proxima Nova" w:cs="Proxima Nova"/>
          <w:sz w:val="20"/>
          <w:szCs w:val="20"/>
        </w:rPr>
      </w:pPr>
    </w:p>
    <w:p w14:paraId="14D90C50" w14:textId="54C4B87A" w:rsidR="00B116B5" w:rsidRDefault="00B116B5">
      <w:pPr>
        <w:rPr>
          <w:rFonts w:ascii="Proxima Nova" w:eastAsia="Proxima Nova" w:hAnsi="Proxima Nova" w:cs="Proxima Nova"/>
          <w:sz w:val="20"/>
          <w:szCs w:val="20"/>
        </w:rPr>
      </w:pPr>
      <w:r>
        <w:rPr>
          <w:rFonts w:ascii="Proxima Nova" w:eastAsia="Proxima Nova" w:hAnsi="Proxima Nova" w:cs="Proxima Nova"/>
          <w:noProof/>
          <w:sz w:val="20"/>
          <w:szCs w:val="20"/>
        </w:rPr>
        <w:drawing>
          <wp:inline distT="0" distB="0" distL="0" distR="0" wp14:anchorId="4707B728" wp14:editId="21E4BDCD">
            <wp:extent cx="6001178" cy="1709769"/>
            <wp:effectExtent l="0" t="0" r="0" b="508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1178" cy="1709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5FF7B" w14:textId="2786DF63" w:rsidR="00C71EC3" w:rsidRDefault="00C71EC3">
      <w:pPr>
        <w:rPr>
          <w:rFonts w:ascii="Proxima Nova" w:eastAsia="Proxima Nova" w:hAnsi="Proxima Nova" w:cs="Proxima Nova"/>
          <w:sz w:val="20"/>
          <w:szCs w:val="20"/>
        </w:rPr>
      </w:pPr>
    </w:p>
    <w:p w14:paraId="7C349A4D" w14:textId="091064CD" w:rsidR="00C71EC3" w:rsidRDefault="00C71EC3">
      <w:pPr>
        <w:rPr>
          <w:rFonts w:ascii="Proxima Nova" w:eastAsia="Proxima Nova" w:hAnsi="Proxima Nova" w:cs="Proxima Nova"/>
          <w:sz w:val="20"/>
          <w:szCs w:val="20"/>
        </w:rPr>
      </w:pPr>
    </w:p>
    <w:p w14:paraId="40381731" w14:textId="77777777" w:rsidR="00C71EC3" w:rsidRPr="009B136C" w:rsidRDefault="00C71EC3" w:rsidP="00C71EC3">
      <w:pPr>
        <w:rPr>
          <w:rFonts w:ascii="Arial" w:hAnsi="Arial" w:cs="Arial"/>
          <w:b/>
          <w:bCs/>
          <w:color w:val="4A50B2"/>
          <w:sz w:val="32"/>
          <w:szCs w:val="32"/>
        </w:rPr>
      </w:pPr>
      <w:r w:rsidRPr="009B136C">
        <w:rPr>
          <w:rFonts w:ascii="Arial" w:hAnsi="Arial" w:cs="Arial"/>
          <w:b/>
          <w:bCs/>
          <w:color w:val="4A50B2"/>
          <w:sz w:val="32"/>
          <w:szCs w:val="32"/>
        </w:rPr>
        <w:t>The Pivot program is comprised of:</w:t>
      </w:r>
    </w:p>
    <w:p w14:paraId="54F7C471" w14:textId="77777777" w:rsidR="00C71EC3" w:rsidRDefault="00C71EC3">
      <w:pPr>
        <w:rPr>
          <w:rFonts w:ascii="Proxima Nova" w:eastAsia="Proxima Nova" w:hAnsi="Proxima Nova" w:cs="Proxima Nova"/>
          <w:sz w:val="20"/>
          <w:szCs w:val="20"/>
        </w:rPr>
      </w:pPr>
    </w:p>
    <w:p w14:paraId="74CD35EC" w14:textId="7A192030" w:rsidR="002C4A19" w:rsidRPr="001963EC" w:rsidRDefault="00C71EC3">
      <w:pPr>
        <w:rPr>
          <w:rFonts w:ascii="Arial" w:eastAsia="Proxima Nova" w:hAnsi="Arial" w:cs="Arial"/>
          <w:sz w:val="22"/>
          <w:szCs w:val="22"/>
        </w:rPr>
      </w:pPr>
      <w:r>
        <w:rPr>
          <w:rFonts w:ascii="Arial" w:eastAsia="Proxima Nova" w:hAnsi="Arial" w:cs="Arial"/>
          <w:noProof/>
          <w:sz w:val="22"/>
          <w:szCs w:val="22"/>
        </w:rPr>
        <w:lastRenderedPageBreak/>
        <w:drawing>
          <wp:inline distT="0" distB="0" distL="0" distR="0" wp14:anchorId="30F4BA7D" wp14:editId="6A5978ED">
            <wp:extent cx="5943600" cy="7861300"/>
            <wp:effectExtent l="0" t="0" r="0" b="0"/>
            <wp:docPr id="9" name="Picture 9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Graphical user interface&#10;&#10;Description automatically generated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86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EDF3CC" w14:textId="21AED0D9" w:rsidR="00FD78F6" w:rsidRDefault="00FD78F6">
      <w:pPr>
        <w:rPr>
          <w:rFonts w:ascii="Arial" w:hAnsi="Arial" w:cs="Arial"/>
          <w:sz w:val="22"/>
          <w:szCs w:val="22"/>
        </w:rPr>
      </w:pPr>
    </w:p>
    <w:p w14:paraId="4F473819" w14:textId="77777777" w:rsidR="001963EC" w:rsidRPr="00B453ED" w:rsidRDefault="001963EC" w:rsidP="001963EC">
      <w:pPr>
        <w:rPr>
          <w:rFonts w:ascii="Arial" w:hAnsi="Arial" w:cs="Arial"/>
          <w:sz w:val="18"/>
          <w:szCs w:val="18"/>
        </w:rPr>
      </w:pPr>
      <w:r w:rsidRPr="00B453ED">
        <w:rPr>
          <w:rFonts w:ascii="Arial" w:hAnsi="Arial" w:cs="Arial"/>
          <w:sz w:val="18"/>
          <w:szCs w:val="18"/>
        </w:rPr>
        <w:t xml:space="preserve">*The Pivot </w:t>
      </w:r>
      <w:proofErr w:type="spellStart"/>
      <w:r w:rsidRPr="00B453ED">
        <w:rPr>
          <w:rFonts w:ascii="Arial" w:hAnsi="Arial" w:cs="Arial"/>
          <w:sz w:val="18"/>
          <w:szCs w:val="18"/>
        </w:rPr>
        <w:t>SmartSensor</w:t>
      </w:r>
      <w:proofErr w:type="spellEnd"/>
      <w:r w:rsidRPr="00B453ED">
        <w:rPr>
          <w:rFonts w:ascii="Arial" w:hAnsi="Arial" w:cs="Arial"/>
          <w:sz w:val="18"/>
          <w:szCs w:val="18"/>
        </w:rPr>
        <w:t xml:space="preserve"> and NRT are available only to those who smoke combustible cigarettes.</w:t>
      </w:r>
      <w:r w:rsidRPr="00B453ED">
        <w:rPr>
          <w:rFonts w:ascii="Arial" w:hAnsi="Arial" w:cs="Arial"/>
          <w:sz w:val="18"/>
          <w:szCs w:val="18"/>
        </w:rPr>
        <w:br/>
      </w:r>
      <w:r w:rsidRPr="00B453ED">
        <w:rPr>
          <w:rFonts w:ascii="Arial" w:hAnsi="Arial" w:cs="Arial"/>
          <w:sz w:val="18"/>
          <w:szCs w:val="18"/>
        </w:rPr>
        <w:br/>
        <w:t>Don’t smoke cigarettes? Pivot is a flexible program that can be tailored to vaping or smokeless tobacco products.</w:t>
      </w:r>
    </w:p>
    <w:p w14:paraId="7317EEFC" w14:textId="79055758" w:rsidR="00F45335" w:rsidRPr="00C71EC3" w:rsidRDefault="00F45335" w:rsidP="00C71EC3">
      <w:pPr>
        <w:spacing w:line="276" w:lineRule="auto"/>
        <w:rPr>
          <w:rFonts w:ascii="Arial" w:hAnsi="Arial" w:cs="Arial"/>
          <w:sz w:val="18"/>
          <w:szCs w:val="18"/>
        </w:rPr>
      </w:pPr>
    </w:p>
    <w:sectPr w:rsidR="00F45335" w:rsidRPr="00C71EC3">
      <w:pgSz w:w="12240" w:h="15840"/>
      <w:pgMar w:top="1080" w:right="1440" w:bottom="108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roxima Nova">
    <w:altName w:val="Tahoma"/>
    <w:panose1 w:val="020B0604020202020204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E4526D"/>
    <w:multiLevelType w:val="hybridMultilevel"/>
    <w:tmpl w:val="BA804F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E0B10DA"/>
    <w:multiLevelType w:val="hybridMultilevel"/>
    <w:tmpl w:val="7E8ADD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DA046E5"/>
    <w:multiLevelType w:val="multilevel"/>
    <w:tmpl w:val="08EE089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811749457">
    <w:abstractNumId w:val="2"/>
  </w:num>
  <w:num w:numId="2" w16cid:durableId="1385565397">
    <w:abstractNumId w:val="1"/>
  </w:num>
  <w:num w:numId="3" w16cid:durableId="7917536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4A19"/>
    <w:rsid w:val="001963EC"/>
    <w:rsid w:val="002304C1"/>
    <w:rsid w:val="002C3104"/>
    <w:rsid w:val="002C4A19"/>
    <w:rsid w:val="003B6E76"/>
    <w:rsid w:val="00502B93"/>
    <w:rsid w:val="00522CAC"/>
    <w:rsid w:val="00567946"/>
    <w:rsid w:val="00607E2A"/>
    <w:rsid w:val="00676895"/>
    <w:rsid w:val="006843DA"/>
    <w:rsid w:val="006B4ACB"/>
    <w:rsid w:val="006F1689"/>
    <w:rsid w:val="006F5B88"/>
    <w:rsid w:val="007032C9"/>
    <w:rsid w:val="008D5941"/>
    <w:rsid w:val="009B136C"/>
    <w:rsid w:val="009B52D2"/>
    <w:rsid w:val="00AC5E65"/>
    <w:rsid w:val="00B116B5"/>
    <w:rsid w:val="00B453ED"/>
    <w:rsid w:val="00B74641"/>
    <w:rsid w:val="00C71EC3"/>
    <w:rsid w:val="00CA773F"/>
    <w:rsid w:val="00D53A2F"/>
    <w:rsid w:val="00F110C0"/>
    <w:rsid w:val="00F45335"/>
    <w:rsid w:val="00F75CF1"/>
    <w:rsid w:val="00F902A2"/>
    <w:rsid w:val="00FD78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69D8D5"/>
  <w15:docId w15:val="{12E3DFB2-2E2F-4D45-9BD9-1AC816C918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74641"/>
    <w:pPr>
      <w:spacing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 w:line="276" w:lineRule="auto"/>
      <w:outlineLvl w:val="0"/>
    </w:pPr>
    <w:rPr>
      <w:rFonts w:ascii="Arial" w:eastAsia="Arial" w:hAnsi="Arial" w:cs="Arial"/>
      <w:sz w:val="40"/>
      <w:szCs w:val="40"/>
      <w:lang w:val="en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 w:line="276" w:lineRule="auto"/>
      <w:outlineLvl w:val="1"/>
    </w:pPr>
    <w:rPr>
      <w:rFonts w:ascii="Arial" w:eastAsia="Arial" w:hAnsi="Arial" w:cs="Arial"/>
      <w:sz w:val="32"/>
      <w:szCs w:val="32"/>
      <w:lang w:val="en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 w:line="276" w:lineRule="auto"/>
      <w:outlineLvl w:val="2"/>
    </w:pPr>
    <w:rPr>
      <w:rFonts w:ascii="Arial" w:eastAsia="Arial" w:hAnsi="Arial" w:cs="Arial"/>
      <w:color w:val="434343"/>
      <w:sz w:val="28"/>
      <w:szCs w:val="28"/>
      <w:lang w:val="en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 w:line="276" w:lineRule="auto"/>
      <w:outlineLvl w:val="3"/>
    </w:pPr>
    <w:rPr>
      <w:rFonts w:ascii="Arial" w:eastAsia="Arial" w:hAnsi="Arial" w:cs="Arial"/>
      <w:color w:val="666666"/>
      <w:lang w:val="en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 w:line="276" w:lineRule="auto"/>
      <w:outlineLvl w:val="4"/>
    </w:pPr>
    <w:rPr>
      <w:rFonts w:ascii="Arial" w:eastAsia="Arial" w:hAnsi="Arial" w:cs="Arial"/>
      <w:color w:val="666666"/>
      <w:sz w:val="22"/>
      <w:szCs w:val="22"/>
      <w:lang w:val="en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 w:line="276" w:lineRule="auto"/>
      <w:outlineLvl w:val="5"/>
    </w:pPr>
    <w:rPr>
      <w:rFonts w:ascii="Arial" w:eastAsia="Arial" w:hAnsi="Arial" w:cs="Arial"/>
      <w:i/>
      <w:color w:val="666666"/>
      <w:sz w:val="22"/>
      <w:szCs w:val="22"/>
      <w:lang w:val="e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 w:line="276" w:lineRule="auto"/>
    </w:pPr>
    <w:rPr>
      <w:rFonts w:ascii="Arial" w:eastAsia="Arial" w:hAnsi="Arial" w:cs="Arial"/>
      <w:sz w:val="52"/>
      <w:szCs w:val="52"/>
      <w:lang w:val="en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 w:line="276" w:lineRule="auto"/>
    </w:pPr>
    <w:rPr>
      <w:rFonts w:ascii="Arial" w:eastAsia="Arial" w:hAnsi="Arial" w:cs="Arial"/>
      <w:color w:val="666666"/>
      <w:sz w:val="30"/>
      <w:szCs w:val="30"/>
      <w:lang w:val="en"/>
    </w:rPr>
  </w:style>
  <w:style w:type="paragraph" w:styleId="ListParagraph">
    <w:name w:val="List Paragraph"/>
    <w:basedOn w:val="Normal"/>
    <w:uiPriority w:val="34"/>
    <w:qFormat/>
    <w:rsid w:val="006F1689"/>
    <w:pPr>
      <w:spacing w:line="276" w:lineRule="auto"/>
      <w:ind w:left="720"/>
      <w:contextualSpacing/>
    </w:pPr>
    <w:rPr>
      <w:rFonts w:ascii="Arial" w:eastAsia="Arial" w:hAnsi="Arial" w:cs="Arial"/>
      <w:sz w:val="22"/>
      <w:szCs w:val="22"/>
      <w:lang w:val="e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23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4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1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80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1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1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97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2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55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55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59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15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62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803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04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48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84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41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2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04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8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6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9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86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340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26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424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86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46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4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198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8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15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6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86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87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33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77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2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80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94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7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33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81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22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27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74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92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10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69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69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73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18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2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5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32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95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66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34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25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501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9</Pages>
  <Words>363</Words>
  <Characters>2070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Alexis Scott</cp:lastModifiedBy>
  <cp:revision>3</cp:revision>
  <dcterms:created xsi:type="dcterms:W3CDTF">2022-06-30T18:02:00Z</dcterms:created>
  <dcterms:modified xsi:type="dcterms:W3CDTF">2022-06-30T20:25:00Z</dcterms:modified>
</cp:coreProperties>
</file>